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B38D" w14:textId="100ED3B1" w:rsidR="00A84C54" w:rsidRPr="00E64720" w:rsidRDefault="00A84C54" w:rsidP="00603E0C">
      <w:pPr>
        <w:spacing w:after="120" w:line="240" w:lineRule="auto"/>
        <w:jc w:val="both"/>
        <w:rPr>
          <w:sz w:val="40"/>
          <w:szCs w:val="40"/>
          <w:lang w:val="en"/>
        </w:rPr>
      </w:pPr>
      <w:r w:rsidRPr="00E64720">
        <w:rPr>
          <w:sz w:val="40"/>
          <w:szCs w:val="40"/>
          <w:lang w:val="en"/>
        </w:rPr>
        <w:t xml:space="preserve">The Promise of Intelligence </w:t>
      </w:r>
    </w:p>
    <w:p w14:paraId="69260A74" w14:textId="77777777" w:rsidR="00A84C54" w:rsidRPr="00603E0C" w:rsidRDefault="00A84C54" w:rsidP="00603E0C">
      <w:pPr>
        <w:spacing w:after="120" w:line="240" w:lineRule="auto"/>
        <w:jc w:val="both"/>
        <w:rPr>
          <w:lang w:val="en"/>
        </w:rPr>
      </w:pPr>
      <w:r w:rsidRPr="00603E0C">
        <w:rPr>
          <w:lang w:val="en"/>
        </w:rPr>
        <w:t>The quest for artificial intelligence (AI) began over 70 years ago, with the idea that computers would one day be able to think like us. Ambitious predictions attracted generous funding, but after a few decades there was little to show for it.</w:t>
      </w:r>
    </w:p>
    <w:p w14:paraId="736BE2FF" w14:textId="1CCA26F2" w:rsidR="00A84C54" w:rsidRPr="00603E0C" w:rsidRDefault="00A84C54" w:rsidP="00603E0C">
      <w:pPr>
        <w:spacing w:after="120" w:line="240" w:lineRule="auto"/>
        <w:jc w:val="both"/>
        <w:rPr>
          <w:lang w:val="en"/>
        </w:rPr>
      </w:pPr>
      <w:r w:rsidRPr="00603E0C">
        <w:rPr>
          <w:lang w:val="en"/>
        </w:rPr>
        <w:t>But, in the last 25 years, new approaches to AI, coupled with advances in technology, mean that we may now be on the brink of realizing those pioneers’ dreams.</w:t>
      </w:r>
    </w:p>
    <w:p w14:paraId="0CF04F32" w14:textId="77777777" w:rsidR="00A84C54" w:rsidRPr="00E64720" w:rsidRDefault="00A84C54" w:rsidP="00603E0C">
      <w:pPr>
        <w:spacing w:after="120" w:line="240" w:lineRule="auto"/>
        <w:jc w:val="both"/>
        <w:rPr>
          <w:b/>
          <w:bCs/>
          <w:lang w:val="en"/>
        </w:rPr>
      </w:pPr>
      <w:r w:rsidRPr="00E64720">
        <w:rPr>
          <w:b/>
          <w:bCs/>
          <w:lang w:val="en"/>
        </w:rPr>
        <w:t>1943</w:t>
      </w:r>
    </w:p>
    <w:p w14:paraId="7A1ADCB2" w14:textId="77777777" w:rsidR="00A84C54" w:rsidRPr="00603E0C" w:rsidRDefault="00A84C54" w:rsidP="00603E0C">
      <w:pPr>
        <w:spacing w:after="120" w:line="240" w:lineRule="auto"/>
        <w:jc w:val="both"/>
        <w:rPr>
          <w:lang w:val="en"/>
        </w:rPr>
      </w:pPr>
      <w:r w:rsidRPr="00603E0C">
        <w:rPr>
          <w:lang w:val="en"/>
        </w:rPr>
        <w:t xml:space="preserve">WW2 triggers fresh thinking </w:t>
      </w:r>
    </w:p>
    <w:p w14:paraId="00E69D64" w14:textId="77777777" w:rsidR="00A84C54" w:rsidRPr="00603E0C" w:rsidRDefault="00A84C54" w:rsidP="00603E0C">
      <w:pPr>
        <w:spacing w:after="120" w:line="240" w:lineRule="auto"/>
        <w:jc w:val="both"/>
        <w:rPr>
          <w:lang w:val="en"/>
        </w:rPr>
      </w:pPr>
      <w:r w:rsidRPr="00603E0C">
        <w:rPr>
          <w:lang w:val="en"/>
        </w:rPr>
        <w:t>In Britain, mathematician Alan Turing and neurologist Grey Walter were two of the bright minds who tackled the challenges of intelligent machines. They traded ideas in an influential dining society called the Ratio Club. Walter built some of the first ever robots. Turing went on to invent the so-called Turing Test, which set the bar for an intelligent machine: a computer that could fool someone into thinking they were talking to another person.</w:t>
      </w:r>
    </w:p>
    <w:p w14:paraId="2790C6A5" w14:textId="77777777" w:rsidR="00A84C54" w:rsidRPr="00E64720" w:rsidRDefault="00A84C54" w:rsidP="00603E0C">
      <w:pPr>
        <w:spacing w:after="120" w:line="240" w:lineRule="auto"/>
        <w:jc w:val="both"/>
        <w:rPr>
          <w:b/>
          <w:bCs/>
          <w:lang w:val="en"/>
        </w:rPr>
      </w:pPr>
      <w:r w:rsidRPr="00E64720">
        <w:rPr>
          <w:b/>
          <w:bCs/>
          <w:lang w:val="en"/>
        </w:rPr>
        <w:t>1950</w:t>
      </w:r>
    </w:p>
    <w:p w14:paraId="78216797" w14:textId="77777777" w:rsidR="00A84C54" w:rsidRPr="00603E0C" w:rsidRDefault="00A84C54" w:rsidP="00603E0C">
      <w:pPr>
        <w:spacing w:after="120" w:line="240" w:lineRule="auto"/>
        <w:jc w:val="both"/>
        <w:rPr>
          <w:lang w:val="en"/>
        </w:rPr>
      </w:pPr>
      <w:r w:rsidRPr="00603E0C">
        <w:rPr>
          <w:lang w:val="en"/>
        </w:rPr>
        <w:t>Science fiction steers the conversation</w:t>
      </w:r>
    </w:p>
    <w:p w14:paraId="7365D571" w14:textId="1244D8CD" w:rsidR="00A84C54" w:rsidRPr="00603E0C" w:rsidRDefault="00A84C54" w:rsidP="00603E0C">
      <w:pPr>
        <w:spacing w:after="120" w:line="240" w:lineRule="auto"/>
        <w:jc w:val="both"/>
        <w:rPr>
          <w:lang w:val="en"/>
        </w:rPr>
      </w:pPr>
      <w:r w:rsidRPr="00603E0C">
        <w:rPr>
          <w:lang w:val="en"/>
        </w:rPr>
        <w:t>Asimov was one of several science fiction writers who picked up the idea of machine intelligence and imagined its future. His work was popular, thought-provoking and visionary, helping to inspire a generation of roboticists and scientists. He is best known for the Three Laws of Robotics, designed to stop our creations turning on us. But he also imagined developments that seem remarkably prescient – such as a computer capable of storing all human knowledge that anyone can ask any question.</w:t>
      </w:r>
    </w:p>
    <w:p w14:paraId="1AF61BBE" w14:textId="77777777" w:rsidR="00A84C54" w:rsidRPr="00E64720" w:rsidRDefault="00A84C54" w:rsidP="00603E0C">
      <w:pPr>
        <w:spacing w:after="120" w:line="240" w:lineRule="auto"/>
        <w:jc w:val="both"/>
        <w:rPr>
          <w:b/>
          <w:bCs/>
          <w:lang w:val="en"/>
        </w:rPr>
      </w:pPr>
      <w:r w:rsidRPr="00E64720">
        <w:rPr>
          <w:b/>
          <w:bCs/>
          <w:lang w:val="en"/>
        </w:rPr>
        <w:t>1956</w:t>
      </w:r>
    </w:p>
    <w:p w14:paraId="6E9301B7" w14:textId="77777777" w:rsidR="00A84C54" w:rsidRPr="00603E0C" w:rsidRDefault="00A84C54" w:rsidP="00603E0C">
      <w:pPr>
        <w:spacing w:after="120" w:line="240" w:lineRule="auto"/>
        <w:jc w:val="both"/>
        <w:rPr>
          <w:lang w:val="en"/>
        </w:rPr>
      </w:pPr>
      <w:r w:rsidRPr="00603E0C">
        <w:rPr>
          <w:lang w:val="en"/>
        </w:rPr>
        <w:t>A 'top-down' approach</w:t>
      </w:r>
    </w:p>
    <w:p w14:paraId="4DF05FB7" w14:textId="17DDF705" w:rsidR="00A84C54" w:rsidRPr="00603E0C" w:rsidRDefault="00A84C54" w:rsidP="00603E0C">
      <w:pPr>
        <w:spacing w:after="120" w:line="240" w:lineRule="auto"/>
        <w:jc w:val="both"/>
        <w:rPr>
          <w:lang w:val="en"/>
        </w:rPr>
      </w:pPr>
      <w:r w:rsidRPr="00603E0C">
        <w:rPr>
          <w:lang w:val="en"/>
        </w:rPr>
        <w:t>Top scientists debated how to tackle AI. Some, like influential academic Marvin Minsky, favored a top-down approach: pre-programming a computer with the rules that govern human behavior. Others preferred a bottom-up approach, such as neural networks that simulated brain cells and learned new behaviors. Over time Minsky's views dominated, and together with McCarthy he won substantial funding from the US government, who hoped AI might give them the upper hand in the Cold War.</w:t>
      </w:r>
    </w:p>
    <w:p w14:paraId="4D62314C" w14:textId="77777777" w:rsidR="00A84C54" w:rsidRPr="00E64720" w:rsidRDefault="00A84C54" w:rsidP="00603E0C">
      <w:pPr>
        <w:spacing w:after="120" w:line="240" w:lineRule="auto"/>
        <w:jc w:val="both"/>
        <w:rPr>
          <w:b/>
          <w:bCs/>
          <w:lang w:val="en"/>
        </w:rPr>
      </w:pPr>
      <w:r w:rsidRPr="00E64720">
        <w:rPr>
          <w:b/>
          <w:bCs/>
          <w:lang w:val="en"/>
        </w:rPr>
        <w:t>1968</w:t>
      </w:r>
    </w:p>
    <w:p w14:paraId="4B0A1A8F" w14:textId="77777777" w:rsidR="00A84C54" w:rsidRPr="00603E0C" w:rsidRDefault="00A84C54" w:rsidP="00603E0C">
      <w:pPr>
        <w:spacing w:after="120" w:line="240" w:lineRule="auto"/>
        <w:jc w:val="both"/>
        <w:rPr>
          <w:lang w:val="en"/>
        </w:rPr>
      </w:pPr>
      <w:r w:rsidRPr="00603E0C">
        <w:rPr>
          <w:lang w:val="en"/>
        </w:rPr>
        <w:t>2001: A Space Odyssey – imagining where AI could lead</w:t>
      </w:r>
    </w:p>
    <w:p w14:paraId="6B69A370" w14:textId="77777777" w:rsidR="00A84C54" w:rsidRPr="00603E0C" w:rsidRDefault="00A84C54" w:rsidP="00603E0C">
      <w:pPr>
        <w:spacing w:after="120" w:line="240" w:lineRule="auto"/>
        <w:jc w:val="both"/>
        <w:rPr>
          <w:lang w:val="en"/>
        </w:rPr>
      </w:pPr>
      <w:r w:rsidRPr="00603E0C">
        <w:rPr>
          <w:lang w:val="en"/>
        </w:rPr>
        <w:t>During one scene, HAL is interviewed on the BBC talking about the mission and says that he is "fool-proof and incapable of error." When a mission scientist is interviewed he says he believes HAL may well have genuine emotions. The film mirrored some predictions made by AI researchers at the time, including Minsky, that machines were heading towards human level intelligence very soon. It also brilliantly captured some of the public’s fears, that artificial intelligences could turn nasty.</w:t>
      </w:r>
    </w:p>
    <w:p w14:paraId="26339417" w14:textId="77777777" w:rsidR="00A84C54" w:rsidRPr="00E64720" w:rsidRDefault="00A84C54" w:rsidP="00603E0C">
      <w:pPr>
        <w:spacing w:after="120" w:line="240" w:lineRule="auto"/>
        <w:jc w:val="both"/>
        <w:rPr>
          <w:b/>
          <w:bCs/>
          <w:lang w:val="en"/>
        </w:rPr>
      </w:pPr>
      <w:r w:rsidRPr="00E64720">
        <w:rPr>
          <w:b/>
          <w:bCs/>
          <w:lang w:val="en"/>
        </w:rPr>
        <w:t>1969</w:t>
      </w:r>
    </w:p>
    <w:p w14:paraId="23C4FDB0" w14:textId="77777777" w:rsidR="00A84C54" w:rsidRPr="00603E0C" w:rsidRDefault="00A84C54" w:rsidP="00603E0C">
      <w:pPr>
        <w:spacing w:after="120" w:line="240" w:lineRule="auto"/>
        <w:jc w:val="both"/>
        <w:rPr>
          <w:lang w:val="en"/>
        </w:rPr>
      </w:pPr>
      <w:r w:rsidRPr="00603E0C">
        <w:rPr>
          <w:lang w:val="en"/>
        </w:rPr>
        <w:t>Tough problems to crack</w:t>
      </w:r>
    </w:p>
    <w:p w14:paraId="0C021D68" w14:textId="77777777" w:rsidR="00A84C54" w:rsidRPr="00603E0C" w:rsidRDefault="00A84C54" w:rsidP="00603E0C">
      <w:pPr>
        <w:spacing w:after="120" w:line="240" w:lineRule="auto"/>
        <w:jc w:val="both"/>
        <w:rPr>
          <w:lang w:val="en"/>
        </w:rPr>
      </w:pPr>
      <w:r w:rsidRPr="00603E0C">
        <w:rPr>
          <w:lang w:val="en"/>
        </w:rPr>
        <w:lastRenderedPageBreak/>
        <w:t>Shakey was the first general-purpose mobile robot able to make decisions about its own actions by reasoning about its surroundings. It built a spatial map of what it saw, before moving. But it was painfully slow, even in an area with few obstacles. Each time it nudged forward, Shakey would have to update its map. A moving object in its field of view could easily bewilder it, sometimes stopping it in its tracks for an hour while it planned its next move.</w:t>
      </w:r>
    </w:p>
    <w:p w14:paraId="4A21A2B0" w14:textId="77777777" w:rsidR="00A84C54" w:rsidRPr="00E64720" w:rsidRDefault="00A84C54" w:rsidP="00603E0C">
      <w:pPr>
        <w:spacing w:after="120" w:line="240" w:lineRule="auto"/>
        <w:jc w:val="both"/>
        <w:rPr>
          <w:b/>
          <w:bCs/>
          <w:lang w:val="en"/>
        </w:rPr>
      </w:pPr>
      <w:r w:rsidRPr="00E64720">
        <w:rPr>
          <w:b/>
          <w:bCs/>
          <w:lang w:val="en"/>
        </w:rPr>
        <w:t>1973</w:t>
      </w:r>
    </w:p>
    <w:p w14:paraId="076B0997" w14:textId="6E9FD8CC" w:rsidR="00A84C54" w:rsidRPr="00603E0C" w:rsidRDefault="00A84C54" w:rsidP="00603E0C">
      <w:pPr>
        <w:spacing w:after="120" w:line="240" w:lineRule="auto"/>
        <w:jc w:val="both"/>
        <w:rPr>
          <w:lang w:val="en"/>
        </w:rPr>
      </w:pPr>
      <w:r w:rsidRPr="00603E0C">
        <w:rPr>
          <w:lang w:val="en"/>
        </w:rPr>
        <w:t>The AI Winter</w:t>
      </w:r>
    </w:p>
    <w:p w14:paraId="42A21AFB" w14:textId="77777777" w:rsidR="00A84C54" w:rsidRPr="00603E0C" w:rsidRDefault="00A84C54" w:rsidP="00603E0C">
      <w:pPr>
        <w:spacing w:after="120" w:line="240" w:lineRule="auto"/>
        <w:jc w:val="both"/>
        <w:rPr>
          <w:lang w:val="en"/>
        </w:rPr>
      </w:pPr>
      <w:r w:rsidRPr="00603E0C">
        <w:rPr>
          <w:lang w:val="en"/>
        </w:rPr>
        <w:t>There was strong criticism from the US Congress and, in 1973, leading mathematician Professor Sir James Lighthill gave a damning health report on the state of AI in the UK. His view was that machines would only ever be capable of an "experienced amateur" level of chess. Common sense reasoning and supposedly simple tasks like face recognition would always be beyond their capability. Funding for the industry was slashed, ushering in what became known as the AI winter.</w:t>
      </w:r>
    </w:p>
    <w:p w14:paraId="37580482" w14:textId="77777777" w:rsidR="00A84C54" w:rsidRPr="00E64720" w:rsidRDefault="00A84C54" w:rsidP="00603E0C">
      <w:pPr>
        <w:spacing w:after="120" w:line="240" w:lineRule="auto"/>
        <w:jc w:val="both"/>
        <w:rPr>
          <w:b/>
          <w:bCs/>
          <w:lang w:val="en"/>
        </w:rPr>
      </w:pPr>
      <w:r w:rsidRPr="00E64720">
        <w:rPr>
          <w:b/>
          <w:bCs/>
          <w:lang w:val="en"/>
        </w:rPr>
        <w:t>1981</w:t>
      </w:r>
    </w:p>
    <w:p w14:paraId="46B1B270" w14:textId="77777777" w:rsidR="00A84C54" w:rsidRPr="00603E0C" w:rsidRDefault="00A84C54" w:rsidP="00603E0C">
      <w:pPr>
        <w:spacing w:after="120" w:line="240" w:lineRule="auto"/>
        <w:jc w:val="both"/>
        <w:rPr>
          <w:lang w:val="en"/>
        </w:rPr>
      </w:pPr>
      <w:r w:rsidRPr="00603E0C">
        <w:rPr>
          <w:lang w:val="en"/>
        </w:rPr>
        <w:t>A solution for big business</w:t>
      </w:r>
    </w:p>
    <w:p w14:paraId="50413B24" w14:textId="77777777" w:rsidR="00A84C54" w:rsidRPr="00603E0C" w:rsidRDefault="00A84C54" w:rsidP="00603E0C">
      <w:pPr>
        <w:spacing w:after="120" w:line="240" w:lineRule="auto"/>
        <w:jc w:val="both"/>
        <w:rPr>
          <w:lang w:val="en"/>
        </w:rPr>
      </w:pPr>
      <w:r w:rsidRPr="00603E0C">
        <w:rPr>
          <w:lang w:val="en"/>
        </w:rPr>
        <w:t>The new commercial systems were far less ambitious than early AI. Instead of trying to create a general intelligence, these ‘expert systems’ focused on much narrower tasks. That meant they only needed to be programmed with the rules of a very particular problem. The first successful commercial expert system, known as the RI, began operation at the Digital Equipment Corporation helping configure orders for new computer systems. By 1986 it was saving the company an estimated $40m a year.</w:t>
      </w:r>
    </w:p>
    <w:p w14:paraId="55E7CC42" w14:textId="77777777" w:rsidR="00A84C54" w:rsidRPr="00E64720" w:rsidRDefault="00A84C54" w:rsidP="00603E0C">
      <w:pPr>
        <w:spacing w:after="120" w:line="240" w:lineRule="auto"/>
        <w:jc w:val="both"/>
        <w:rPr>
          <w:b/>
          <w:bCs/>
          <w:lang w:val="en"/>
        </w:rPr>
      </w:pPr>
      <w:r w:rsidRPr="00E64720">
        <w:rPr>
          <w:b/>
          <w:bCs/>
          <w:lang w:val="en"/>
        </w:rPr>
        <w:t>1990</w:t>
      </w:r>
    </w:p>
    <w:p w14:paraId="3893EC19" w14:textId="77777777" w:rsidR="00A84C54" w:rsidRPr="00603E0C" w:rsidRDefault="00A84C54" w:rsidP="00603E0C">
      <w:pPr>
        <w:spacing w:after="120" w:line="240" w:lineRule="auto"/>
        <w:jc w:val="both"/>
        <w:rPr>
          <w:lang w:val="en"/>
        </w:rPr>
      </w:pPr>
      <w:r w:rsidRPr="00603E0C">
        <w:rPr>
          <w:lang w:val="en"/>
        </w:rPr>
        <w:t>Back to nature for 'bottom-up' inspiration</w:t>
      </w:r>
    </w:p>
    <w:p w14:paraId="59997F5C" w14:textId="793333C7" w:rsidR="00A84C54" w:rsidRPr="00603E0C" w:rsidRDefault="00A84C54" w:rsidP="00603E0C">
      <w:pPr>
        <w:spacing w:after="120" w:line="240" w:lineRule="auto"/>
        <w:jc w:val="both"/>
        <w:rPr>
          <w:lang w:val="en"/>
        </w:rPr>
      </w:pPr>
      <w:r w:rsidRPr="00603E0C">
        <w:rPr>
          <w:lang w:val="en"/>
        </w:rPr>
        <w:t>Brooks was inspired by advances in neuroscience, which had started to explain the mysteries of human cognition. Vision, for example, needed different 'modules' in the brain to work together to recognize patterns, with no central control. Brooks argued that the top-down approach of pre-programming a computer with the rules of intelligent behavior was wrong. He helped drive a revival of the bottom-up approach to AI, including the long unfashionable field of neural networks.</w:t>
      </w:r>
    </w:p>
    <w:p w14:paraId="589C2336" w14:textId="77777777" w:rsidR="00A84C54" w:rsidRPr="00E64720" w:rsidRDefault="00A84C54" w:rsidP="00603E0C">
      <w:pPr>
        <w:spacing w:after="120" w:line="240" w:lineRule="auto"/>
        <w:jc w:val="both"/>
        <w:rPr>
          <w:b/>
          <w:bCs/>
          <w:lang w:val="en"/>
        </w:rPr>
      </w:pPr>
      <w:r w:rsidRPr="00E64720">
        <w:rPr>
          <w:b/>
          <w:bCs/>
          <w:lang w:val="en"/>
        </w:rPr>
        <w:t>1997</w:t>
      </w:r>
    </w:p>
    <w:p w14:paraId="78FFC5D3" w14:textId="433AC41D" w:rsidR="00A84C54" w:rsidRPr="00603E0C" w:rsidRDefault="00A84C54" w:rsidP="00603E0C">
      <w:pPr>
        <w:spacing w:after="120" w:line="240" w:lineRule="auto"/>
        <w:jc w:val="both"/>
        <w:rPr>
          <w:lang w:val="en"/>
        </w:rPr>
      </w:pPr>
      <w:r w:rsidRPr="00603E0C">
        <w:rPr>
          <w:lang w:val="en"/>
        </w:rPr>
        <w:t>Man vs machine: Fight of the 20th Century</w:t>
      </w:r>
    </w:p>
    <w:p w14:paraId="50167D1C" w14:textId="5480A037" w:rsidR="00A84C54" w:rsidRPr="00603E0C" w:rsidRDefault="00A84C54" w:rsidP="00603E0C">
      <w:pPr>
        <w:spacing w:after="120" w:line="240" w:lineRule="auto"/>
        <w:jc w:val="both"/>
        <w:rPr>
          <w:lang w:val="en"/>
        </w:rPr>
      </w:pPr>
      <w:r w:rsidRPr="00603E0C">
        <w:rPr>
          <w:lang w:val="en"/>
        </w:rPr>
        <w:t>The IBM-built machine was, on paper, far superior to Kasparov - capable of evaluating up to 200 million positions a second. But could it think strategically? The answer was a resounding yes. The supercomputer won the contest, dubbed 'the brain's last stand', with such flair that Kasparov believed a human being had to be behind the controls. Some hailed this as the moment that AI came of age. But for others, this simply showed brute force at work on a highly specialized problem with clear rules.</w:t>
      </w:r>
    </w:p>
    <w:p w14:paraId="3975E90D" w14:textId="77777777" w:rsidR="00A84C54" w:rsidRPr="00E64720" w:rsidRDefault="00A84C54" w:rsidP="00603E0C">
      <w:pPr>
        <w:spacing w:after="120" w:line="240" w:lineRule="auto"/>
        <w:jc w:val="both"/>
        <w:rPr>
          <w:b/>
          <w:bCs/>
          <w:lang w:val="en"/>
        </w:rPr>
      </w:pPr>
      <w:r w:rsidRPr="00E64720">
        <w:rPr>
          <w:b/>
          <w:bCs/>
          <w:lang w:val="en"/>
        </w:rPr>
        <w:t>2002</w:t>
      </w:r>
    </w:p>
    <w:p w14:paraId="7B7A76F4" w14:textId="77777777" w:rsidR="00A84C54" w:rsidRPr="00603E0C" w:rsidRDefault="00A84C54" w:rsidP="00603E0C">
      <w:pPr>
        <w:spacing w:after="120" w:line="240" w:lineRule="auto"/>
        <w:jc w:val="both"/>
        <w:rPr>
          <w:lang w:val="en"/>
        </w:rPr>
      </w:pPr>
      <w:r w:rsidRPr="00603E0C">
        <w:rPr>
          <w:lang w:val="en"/>
        </w:rPr>
        <w:t>The first robot for the home</w:t>
      </w:r>
    </w:p>
    <w:p w14:paraId="66C55B9B" w14:textId="65A63B06" w:rsidR="00A84C54" w:rsidRPr="00603E0C" w:rsidRDefault="00A84C54" w:rsidP="00603E0C">
      <w:pPr>
        <w:spacing w:after="120" w:line="240" w:lineRule="auto"/>
        <w:jc w:val="both"/>
        <w:rPr>
          <w:lang w:val="en"/>
        </w:rPr>
      </w:pPr>
      <w:r w:rsidRPr="00603E0C">
        <w:rPr>
          <w:lang w:val="en"/>
        </w:rPr>
        <w:t xml:space="preserve">Cleaning the carpet was a far cry from the early AI pioneers' ambitions. But Roomba was a big achievement. Its few layers of behavior-generating systems were far simpler than Shakey the Robot's algorithms and were more like Grey Walter’s robots over half a century before. Despite </w:t>
      </w:r>
      <w:r w:rsidRPr="00603E0C">
        <w:rPr>
          <w:lang w:val="en"/>
        </w:rPr>
        <w:lastRenderedPageBreak/>
        <w:t>relatively simple sensors and minimal processing power, the device had enough intelligence to reliably and efficiently clean a home. Roomba ushered in a new era of autonomous robots, focused on specific tasks.</w:t>
      </w:r>
    </w:p>
    <w:p w14:paraId="3C5848FD" w14:textId="77777777" w:rsidR="00A84C54" w:rsidRPr="00E64720" w:rsidRDefault="00A84C54" w:rsidP="00603E0C">
      <w:pPr>
        <w:spacing w:after="120" w:line="240" w:lineRule="auto"/>
        <w:jc w:val="both"/>
        <w:rPr>
          <w:b/>
          <w:bCs/>
          <w:lang w:val="en"/>
        </w:rPr>
      </w:pPr>
      <w:r w:rsidRPr="00E64720">
        <w:rPr>
          <w:b/>
          <w:bCs/>
          <w:lang w:val="en"/>
        </w:rPr>
        <w:t>2005</w:t>
      </w:r>
    </w:p>
    <w:p w14:paraId="21F4D92B" w14:textId="77777777" w:rsidR="00A84C54" w:rsidRPr="00603E0C" w:rsidRDefault="00A84C54" w:rsidP="00603E0C">
      <w:pPr>
        <w:spacing w:after="120" w:line="240" w:lineRule="auto"/>
        <w:jc w:val="both"/>
        <w:rPr>
          <w:lang w:val="en"/>
        </w:rPr>
      </w:pPr>
      <w:r w:rsidRPr="00603E0C">
        <w:rPr>
          <w:lang w:val="en"/>
        </w:rPr>
        <w:t>War machines</w:t>
      </w:r>
    </w:p>
    <w:p w14:paraId="505262F0" w14:textId="77777777" w:rsidR="00A84C54" w:rsidRPr="00603E0C" w:rsidRDefault="00A84C54" w:rsidP="00603E0C">
      <w:pPr>
        <w:spacing w:after="120" w:line="240" w:lineRule="auto"/>
        <w:jc w:val="both"/>
        <w:rPr>
          <w:lang w:val="en"/>
        </w:rPr>
      </w:pPr>
      <w:r w:rsidRPr="00603E0C">
        <w:rPr>
          <w:lang w:val="en"/>
        </w:rPr>
        <w:t>They began to invest in autonomous robots. BigDog, made by Boston Dynamics, was one of the first. Built to serve as a robotic pack animal in terrain too rough for conventional vehicles, it has never actually seen active service. iRobot also became a big player in this field. Their bomb disposal robot, PackBot, marries user control with intelligent capabilities such as explosives sniffing. Over 2000 PackBots have been deployed in Iraq and Afghanistan.</w:t>
      </w:r>
    </w:p>
    <w:p w14:paraId="3AF2C790" w14:textId="77777777" w:rsidR="00A84C54" w:rsidRPr="00E64720" w:rsidRDefault="00A84C54" w:rsidP="00603E0C">
      <w:pPr>
        <w:spacing w:after="120" w:line="240" w:lineRule="auto"/>
        <w:jc w:val="both"/>
        <w:rPr>
          <w:b/>
          <w:bCs/>
          <w:lang w:val="en"/>
        </w:rPr>
      </w:pPr>
      <w:r w:rsidRPr="00E64720">
        <w:rPr>
          <w:b/>
          <w:bCs/>
          <w:lang w:val="en"/>
        </w:rPr>
        <w:t>2008</w:t>
      </w:r>
    </w:p>
    <w:p w14:paraId="0EDEA91F" w14:textId="77777777" w:rsidR="00A84C54" w:rsidRPr="00603E0C" w:rsidRDefault="00A84C54" w:rsidP="00603E0C">
      <w:pPr>
        <w:spacing w:after="120" w:line="240" w:lineRule="auto"/>
        <w:jc w:val="both"/>
        <w:rPr>
          <w:lang w:val="en"/>
        </w:rPr>
      </w:pPr>
      <w:r w:rsidRPr="00603E0C">
        <w:rPr>
          <w:lang w:val="en"/>
        </w:rPr>
        <w:t xml:space="preserve">Starting to crack the big problems </w:t>
      </w:r>
    </w:p>
    <w:p w14:paraId="36941F93" w14:textId="77777777" w:rsidR="00A84C54" w:rsidRPr="00603E0C" w:rsidRDefault="00A84C54" w:rsidP="00603E0C">
      <w:pPr>
        <w:spacing w:after="120" w:line="240" w:lineRule="auto"/>
        <w:jc w:val="both"/>
        <w:rPr>
          <w:lang w:val="en"/>
        </w:rPr>
      </w:pPr>
      <w:r w:rsidRPr="00603E0C">
        <w:rPr>
          <w:lang w:val="en"/>
        </w:rPr>
        <w:t>It seemed simple. But this heralded a major breakthrough. Despite speech recognition being one of AI's key goals, decades of investment had never lifted it above 80% accuracy. Google pioneered a new approach: thousands of powerful computers, running parallel neural networks, learning to spot patterns in the vast volumes of data streaming in from Google's many users. At first it was still fairly inaccurate but, after years of learning and improvements, Google now claims it is 92% accurate.</w:t>
      </w:r>
    </w:p>
    <w:p w14:paraId="6E3FE529" w14:textId="77777777" w:rsidR="00A84C54" w:rsidRPr="00E64720" w:rsidRDefault="00A84C54" w:rsidP="00603E0C">
      <w:pPr>
        <w:spacing w:after="120" w:line="240" w:lineRule="auto"/>
        <w:jc w:val="both"/>
        <w:rPr>
          <w:b/>
          <w:bCs/>
          <w:lang w:val="en"/>
        </w:rPr>
      </w:pPr>
      <w:r w:rsidRPr="00E64720">
        <w:rPr>
          <w:b/>
          <w:bCs/>
          <w:lang w:val="en"/>
        </w:rPr>
        <w:t>2010</w:t>
      </w:r>
    </w:p>
    <w:p w14:paraId="244740BF" w14:textId="77777777" w:rsidR="00A84C54" w:rsidRPr="00603E0C" w:rsidRDefault="00A84C54" w:rsidP="00603E0C">
      <w:pPr>
        <w:spacing w:after="120" w:line="240" w:lineRule="auto"/>
        <w:jc w:val="both"/>
        <w:rPr>
          <w:lang w:val="en"/>
        </w:rPr>
      </w:pPr>
      <w:r w:rsidRPr="00603E0C">
        <w:rPr>
          <w:lang w:val="en"/>
        </w:rPr>
        <w:t>Dance bots</w:t>
      </w:r>
    </w:p>
    <w:p w14:paraId="1A07FC15" w14:textId="77777777" w:rsidR="00A84C54" w:rsidRPr="00603E0C" w:rsidRDefault="00A84C54" w:rsidP="00603E0C">
      <w:pPr>
        <w:spacing w:after="120" w:line="240" w:lineRule="auto"/>
        <w:jc w:val="both"/>
        <w:rPr>
          <w:lang w:val="en"/>
        </w:rPr>
      </w:pPr>
      <w:r w:rsidRPr="00603E0C">
        <w:rPr>
          <w:lang w:val="en"/>
        </w:rPr>
        <w:t>These new computers enabled humanoid robots, like the NAO robot, which could do things predecessors like Shakey had found almost impossible. NAO robots used lots of the technology pioneered over the previous decade, such as learning enabled by neural networks. At Shanghai's 2010 World Expo, some of the extraordinary capabilities of these robots went on display, as 20 of them danced in perfect harmony for eight minutes.</w:t>
      </w:r>
    </w:p>
    <w:p w14:paraId="280B186D" w14:textId="77777777" w:rsidR="00A84C54" w:rsidRPr="00E64720" w:rsidRDefault="00A84C54" w:rsidP="00603E0C">
      <w:pPr>
        <w:spacing w:after="120" w:line="240" w:lineRule="auto"/>
        <w:jc w:val="both"/>
        <w:rPr>
          <w:b/>
          <w:bCs/>
          <w:lang w:val="en"/>
        </w:rPr>
      </w:pPr>
      <w:r w:rsidRPr="00E64720">
        <w:rPr>
          <w:b/>
          <w:bCs/>
          <w:lang w:val="en"/>
        </w:rPr>
        <w:t>2011</w:t>
      </w:r>
    </w:p>
    <w:p w14:paraId="4CB4C45F" w14:textId="2C78EFDD" w:rsidR="00A84C54" w:rsidRPr="00603E0C" w:rsidRDefault="00A84C54" w:rsidP="00603E0C">
      <w:pPr>
        <w:spacing w:after="120" w:line="240" w:lineRule="auto"/>
        <w:jc w:val="both"/>
        <w:rPr>
          <w:lang w:val="en"/>
        </w:rPr>
      </w:pPr>
      <w:r w:rsidRPr="00603E0C">
        <w:rPr>
          <w:lang w:val="en"/>
        </w:rPr>
        <w:t>Man vs machine: Fight of the 21st Century</w:t>
      </w:r>
    </w:p>
    <w:p w14:paraId="11199873" w14:textId="167AE981" w:rsidR="00A84C54" w:rsidRPr="00603E0C" w:rsidRDefault="00A84C54" w:rsidP="00603E0C">
      <w:pPr>
        <w:spacing w:after="120" w:line="240" w:lineRule="auto"/>
        <w:jc w:val="both"/>
        <w:rPr>
          <w:lang w:val="en"/>
        </w:rPr>
      </w:pPr>
      <w:r w:rsidRPr="00603E0C">
        <w:rPr>
          <w:lang w:val="en"/>
        </w:rPr>
        <w:t>This was a far greater challenge for the machine than chess. Watson had to answer riddles and complex questions. Its makers used a myriad of AI techniques, including neural networks, and trained the machine for more than three years to recognize patterns in questions and answers. Watson trounced its opposition – the two best performers of all time on the show. The victory went viral and was hailed as a triumph for AI.</w:t>
      </w:r>
    </w:p>
    <w:p w14:paraId="20C959E6" w14:textId="77777777" w:rsidR="00A84C54" w:rsidRPr="00E64720" w:rsidRDefault="00A84C54" w:rsidP="00603E0C">
      <w:pPr>
        <w:spacing w:after="120" w:line="240" w:lineRule="auto"/>
        <w:jc w:val="both"/>
        <w:rPr>
          <w:b/>
          <w:bCs/>
          <w:lang w:val="en"/>
        </w:rPr>
      </w:pPr>
      <w:r w:rsidRPr="00E64720">
        <w:rPr>
          <w:b/>
          <w:bCs/>
          <w:lang w:val="en"/>
        </w:rPr>
        <w:t>2014</w:t>
      </w:r>
    </w:p>
    <w:p w14:paraId="678A9994" w14:textId="77777777" w:rsidR="00A84C54" w:rsidRPr="00603E0C" w:rsidRDefault="00A84C54" w:rsidP="00603E0C">
      <w:pPr>
        <w:spacing w:after="120" w:line="240" w:lineRule="auto"/>
        <w:jc w:val="both"/>
        <w:rPr>
          <w:lang w:val="en"/>
        </w:rPr>
      </w:pPr>
      <w:r w:rsidRPr="00603E0C">
        <w:rPr>
          <w:lang w:val="en"/>
        </w:rPr>
        <w:t>Are machines intelligent now?</w:t>
      </w:r>
    </w:p>
    <w:p w14:paraId="7B28EE21" w14:textId="7289B33D" w:rsidR="00A84C54" w:rsidRPr="00603E0C" w:rsidRDefault="00A84C54" w:rsidP="00603E0C">
      <w:pPr>
        <w:spacing w:after="120" w:line="240" w:lineRule="auto"/>
        <w:jc w:val="both"/>
        <w:rPr>
          <w:lang w:val="en"/>
        </w:rPr>
      </w:pPr>
      <w:r w:rsidRPr="00603E0C">
        <w:rPr>
          <w:lang w:val="en"/>
        </w:rPr>
        <w:t>But very few AI experts saw this a watershed moment. Eugene Goostman was seen as 'taught for the test', using tricks to fool the judges. It was other developments in 2014 that really showed how far AI had come in 70 years. From Google's billion-dollar investment in driverless cars, to Skype's launch of real-time voice translation, intelligent machines were now becoming an everyday reality that would change all of our lives.</w:t>
      </w:r>
    </w:p>
    <w:p w14:paraId="05DC76D7" w14:textId="77777777" w:rsidR="007C6A8D" w:rsidRPr="00603E0C" w:rsidRDefault="007C6A8D" w:rsidP="00603E0C">
      <w:pPr>
        <w:spacing w:after="120" w:line="240" w:lineRule="auto"/>
        <w:jc w:val="both"/>
      </w:pPr>
    </w:p>
    <w:sectPr w:rsidR="007C6A8D" w:rsidRPr="00603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riousSans-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35583"/>
    <w:multiLevelType w:val="multilevel"/>
    <w:tmpl w:val="8E78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54"/>
    <w:rsid w:val="00603E0C"/>
    <w:rsid w:val="007C6A8D"/>
    <w:rsid w:val="00A84C54"/>
    <w:rsid w:val="00E64720"/>
    <w:rsid w:val="00E7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777A"/>
  <w15:chartTrackingRefBased/>
  <w15:docId w15:val="{84C637BE-434F-4BD2-A5EA-A766B688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4C54"/>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A84C5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C54"/>
    <w:rPr>
      <w:rFonts w:eastAsia="Times New Roman"/>
      <w:b/>
      <w:bCs/>
      <w:sz w:val="36"/>
      <w:szCs w:val="36"/>
    </w:rPr>
  </w:style>
  <w:style w:type="character" w:customStyle="1" w:styleId="Heading3Char">
    <w:name w:val="Heading 3 Char"/>
    <w:basedOn w:val="DefaultParagraphFont"/>
    <w:link w:val="Heading3"/>
    <w:uiPriority w:val="9"/>
    <w:rsid w:val="00A84C54"/>
    <w:rPr>
      <w:rFonts w:eastAsia="Times New Roman"/>
      <w:b/>
      <w:bCs/>
      <w:sz w:val="27"/>
      <w:szCs w:val="27"/>
    </w:rPr>
  </w:style>
  <w:style w:type="character" w:styleId="Hyperlink">
    <w:name w:val="Hyperlink"/>
    <w:basedOn w:val="DefaultParagraphFont"/>
    <w:uiPriority w:val="99"/>
    <w:semiHidden/>
    <w:unhideWhenUsed/>
    <w:rsid w:val="00A84C54"/>
    <w:rPr>
      <w:color w:val="0000FF"/>
      <w:u w:val="single"/>
    </w:rPr>
  </w:style>
  <w:style w:type="paragraph" w:customStyle="1" w:styleId="k-tl-introduction-standfirst">
    <w:name w:val="k-tl-introduction-standfirst"/>
    <w:basedOn w:val="Normal"/>
    <w:rsid w:val="00A84C54"/>
    <w:pPr>
      <w:spacing w:before="100" w:beforeAutospacing="1" w:after="100" w:afterAutospacing="1" w:line="240" w:lineRule="auto"/>
    </w:pPr>
    <w:rPr>
      <w:rFonts w:eastAsia="Times New Roman"/>
      <w:b/>
      <w:bCs/>
      <w:color w:val="333333"/>
    </w:rPr>
  </w:style>
  <w:style w:type="paragraph" w:customStyle="1" w:styleId="k-tl-introduction-body-text">
    <w:name w:val="k-tl-introduction-body-text"/>
    <w:basedOn w:val="Normal"/>
    <w:rsid w:val="00A84C54"/>
    <w:pPr>
      <w:spacing w:before="100" w:beforeAutospacing="1" w:after="0" w:line="240" w:lineRule="auto"/>
    </w:pPr>
    <w:rPr>
      <w:rFonts w:eastAsia="Times New Roman"/>
      <w:color w:val="333333"/>
    </w:rPr>
  </w:style>
  <w:style w:type="paragraph" w:customStyle="1" w:styleId="k-tl-quote-text">
    <w:name w:val="k-tl-quote-text"/>
    <w:basedOn w:val="Normal"/>
    <w:rsid w:val="00A84C54"/>
    <w:pPr>
      <w:spacing w:before="600" w:after="420" w:line="240" w:lineRule="auto"/>
    </w:pPr>
    <w:rPr>
      <w:rFonts w:ascii="CuriousSans-Bold" w:eastAsia="Times New Roman" w:hAnsi="CuriousSans-Bold"/>
      <w:color w:val="FFFFFF"/>
    </w:rPr>
  </w:style>
  <w:style w:type="paragraph" w:customStyle="1" w:styleId="k-tl-navigationitem">
    <w:name w:val="k-tl-navigation__item"/>
    <w:basedOn w:val="Normal"/>
    <w:rsid w:val="00A84C54"/>
    <w:pPr>
      <w:shd w:val="clear" w:color="auto" w:fill="9EE52C"/>
      <w:spacing w:before="100" w:beforeAutospacing="1" w:after="100" w:afterAutospacing="1" w:line="240" w:lineRule="auto"/>
      <w:jc w:val="center"/>
    </w:pPr>
    <w:rPr>
      <w:rFonts w:eastAsia="Times New Roman"/>
      <w:color w:val="333333"/>
    </w:rPr>
  </w:style>
  <w:style w:type="character" w:customStyle="1" w:styleId="k-tl-navigationtooltip211">
    <w:name w:val="k-tl-navigation__tooltip211"/>
    <w:basedOn w:val="DefaultParagraphFont"/>
    <w:rsid w:val="00A84C54"/>
    <w:rPr>
      <w:vanish/>
      <w:webHidden w:val="0"/>
      <w:color w:val="333333"/>
      <w:shd w:val="clear" w:color="auto" w:fill="9EE52C"/>
      <w:specVanish w:val="0"/>
    </w:rPr>
  </w:style>
  <w:style w:type="character" w:customStyle="1" w:styleId="k-tl-navigationindicator211">
    <w:name w:val="k-tl-navigation__indicator211"/>
    <w:basedOn w:val="DefaultParagraphFont"/>
    <w:rsid w:val="00A84C54"/>
    <w:rPr>
      <w:vanish w:val="0"/>
      <w:webHidden w:val="0"/>
      <w:color w:val="333333"/>
      <w:shd w:val="clear" w:color="auto" w:fill="9EE52C"/>
      <w:specVanish w:val="0"/>
    </w:rPr>
  </w:style>
  <w:style w:type="character" w:customStyle="1" w:styleId="name10">
    <w:name w:val="name10"/>
    <w:basedOn w:val="DefaultParagraphFont"/>
    <w:rsid w:val="00A84C54"/>
    <w:rPr>
      <w:b/>
      <w:bCs/>
      <w:vanish w:val="0"/>
      <w:webHidden w:val="0"/>
      <w:color w:val="005361"/>
      <w:specVanish w:val="0"/>
    </w:rPr>
  </w:style>
  <w:style w:type="paragraph" w:customStyle="1" w:styleId="k-tl-caption-text2">
    <w:name w:val="k-tl-caption-text2"/>
    <w:basedOn w:val="Normal"/>
    <w:rsid w:val="00A84C54"/>
    <w:pPr>
      <w:spacing w:after="0" w:line="240" w:lineRule="auto"/>
    </w:pPr>
    <w:rPr>
      <w:rFonts w:ascii="Arial" w:eastAsia="Times New Roman" w:hAnsi="Arial" w:cs="Arial"/>
      <w:color w:val="333333"/>
    </w:rPr>
  </w:style>
  <w:style w:type="character" w:styleId="HTMLCite">
    <w:name w:val="HTML Cite"/>
    <w:basedOn w:val="DefaultParagraphFont"/>
    <w:uiPriority w:val="99"/>
    <w:semiHidden/>
    <w:unhideWhenUsed/>
    <w:rsid w:val="00A84C54"/>
    <w:rPr>
      <w:i/>
      <w:iCs/>
    </w:rPr>
  </w:style>
  <w:style w:type="paragraph" w:customStyle="1" w:styleId="k-tl-image-credit2">
    <w:name w:val="k-tl-image-credit2"/>
    <w:basedOn w:val="Normal"/>
    <w:rsid w:val="00A84C54"/>
    <w:pPr>
      <w:spacing w:after="0" w:line="240" w:lineRule="auto"/>
    </w:pPr>
    <w:rPr>
      <w:rFonts w:ascii="Arial" w:eastAsia="Times New Roman" w:hAnsi="Arial" w:cs="Arial"/>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6125">
      <w:bodyDiv w:val="1"/>
      <w:marLeft w:val="0"/>
      <w:marRight w:val="0"/>
      <w:marTop w:val="0"/>
      <w:marBottom w:val="0"/>
      <w:divBdr>
        <w:top w:val="none" w:sz="0" w:space="0" w:color="auto"/>
        <w:left w:val="none" w:sz="0" w:space="0" w:color="auto"/>
        <w:bottom w:val="none" w:sz="0" w:space="0" w:color="auto"/>
        <w:right w:val="none" w:sz="0" w:space="0" w:color="auto"/>
      </w:divBdr>
      <w:divsChild>
        <w:div w:id="246504054">
          <w:marLeft w:val="0"/>
          <w:marRight w:val="0"/>
          <w:marTop w:val="0"/>
          <w:marBottom w:val="0"/>
          <w:divBdr>
            <w:top w:val="none" w:sz="0" w:space="0" w:color="auto"/>
            <w:left w:val="none" w:sz="0" w:space="0" w:color="auto"/>
            <w:bottom w:val="none" w:sz="0" w:space="0" w:color="auto"/>
            <w:right w:val="none" w:sz="0" w:space="0" w:color="auto"/>
          </w:divBdr>
          <w:divsChild>
            <w:div w:id="2068912443">
              <w:marLeft w:val="0"/>
              <w:marRight w:val="0"/>
              <w:marTop w:val="0"/>
              <w:marBottom w:val="0"/>
              <w:divBdr>
                <w:top w:val="none" w:sz="0" w:space="0" w:color="auto"/>
                <w:left w:val="none" w:sz="0" w:space="0" w:color="auto"/>
                <w:bottom w:val="none" w:sz="0" w:space="0" w:color="auto"/>
                <w:right w:val="none" w:sz="0" w:space="0" w:color="auto"/>
              </w:divBdr>
              <w:divsChild>
                <w:div w:id="1150294631">
                  <w:marLeft w:val="0"/>
                  <w:marRight w:val="0"/>
                  <w:marTop w:val="0"/>
                  <w:marBottom w:val="0"/>
                  <w:divBdr>
                    <w:top w:val="none" w:sz="0" w:space="0" w:color="auto"/>
                    <w:left w:val="none" w:sz="0" w:space="0" w:color="auto"/>
                    <w:bottom w:val="none" w:sz="0" w:space="0" w:color="auto"/>
                    <w:right w:val="none" w:sz="0" w:space="0" w:color="auto"/>
                  </w:divBdr>
                  <w:divsChild>
                    <w:div w:id="1149517557">
                      <w:marLeft w:val="0"/>
                      <w:marRight w:val="0"/>
                      <w:marTop w:val="0"/>
                      <w:marBottom w:val="0"/>
                      <w:divBdr>
                        <w:top w:val="none" w:sz="0" w:space="0" w:color="auto"/>
                        <w:left w:val="none" w:sz="0" w:space="0" w:color="auto"/>
                        <w:bottom w:val="none" w:sz="0" w:space="0" w:color="auto"/>
                        <w:right w:val="none" w:sz="0" w:space="0" w:color="auto"/>
                      </w:divBdr>
                      <w:divsChild>
                        <w:div w:id="370688123">
                          <w:marLeft w:val="120"/>
                          <w:marRight w:val="120"/>
                          <w:marTop w:val="0"/>
                          <w:marBottom w:val="0"/>
                          <w:divBdr>
                            <w:top w:val="none" w:sz="0" w:space="0" w:color="auto"/>
                            <w:left w:val="none" w:sz="0" w:space="0" w:color="auto"/>
                            <w:bottom w:val="none" w:sz="0" w:space="0" w:color="auto"/>
                            <w:right w:val="none" w:sz="0" w:space="0" w:color="auto"/>
                          </w:divBdr>
                        </w:div>
                        <w:div w:id="502204381">
                          <w:marLeft w:val="0"/>
                          <w:marRight w:val="0"/>
                          <w:marTop w:val="0"/>
                          <w:marBottom w:val="0"/>
                          <w:divBdr>
                            <w:top w:val="none" w:sz="0" w:space="0" w:color="auto"/>
                            <w:left w:val="none" w:sz="0" w:space="0" w:color="auto"/>
                            <w:bottom w:val="none" w:sz="0" w:space="0" w:color="auto"/>
                            <w:right w:val="none" w:sz="0" w:space="0" w:color="auto"/>
                          </w:divBdr>
                          <w:divsChild>
                            <w:div w:id="29185920">
                              <w:marLeft w:val="0"/>
                              <w:marRight w:val="0"/>
                              <w:marTop w:val="0"/>
                              <w:marBottom w:val="0"/>
                              <w:divBdr>
                                <w:top w:val="none" w:sz="0" w:space="0" w:color="auto"/>
                                <w:left w:val="none" w:sz="0" w:space="0" w:color="auto"/>
                                <w:bottom w:val="none" w:sz="0" w:space="0" w:color="auto"/>
                                <w:right w:val="none" w:sz="0" w:space="0" w:color="auto"/>
                              </w:divBdr>
                              <w:divsChild>
                                <w:div w:id="1486165513">
                                  <w:marLeft w:val="0"/>
                                  <w:marRight w:val="0"/>
                                  <w:marTop w:val="0"/>
                                  <w:marBottom w:val="0"/>
                                  <w:divBdr>
                                    <w:top w:val="none" w:sz="0" w:space="0" w:color="auto"/>
                                    <w:left w:val="none" w:sz="0" w:space="0" w:color="auto"/>
                                    <w:bottom w:val="none" w:sz="0" w:space="0" w:color="auto"/>
                                    <w:right w:val="none" w:sz="0" w:space="0" w:color="auto"/>
                                  </w:divBdr>
                                </w:div>
                                <w:div w:id="15939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8085">
                      <w:marLeft w:val="-120"/>
                      <w:marRight w:val="0"/>
                      <w:marTop w:val="0"/>
                      <w:marBottom w:val="0"/>
                      <w:divBdr>
                        <w:top w:val="none" w:sz="0" w:space="0" w:color="auto"/>
                        <w:left w:val="none" w:sz="0" w:space="0" w:color="auto"/>
                        <w:bottom w:val="none" w:sz="0" w:space="0" w:color="auto"/>
                        <w:right w:val="none" w:sz="0" w:space="0" w:color="auto"/>
                      </w:divBdr>
                      <w:divsChild>
                        <w:div w:id="1184172548">
                          <w:marLeft w:val="0"/>
                          <w:marRight w:val="0"/>
                          <w:marTop w:val="0"/>
                          <w:marBottom w:val="0"/>
                          <w:divBdr>
                            <w:top w:val="none" w:sz="0" w:space="0" w:color="auto"/>
                            <w:left w:val="none" w:sz="0" w:space="0" w:color="auto"/>
                            <w:bottom w:val="none" w:sz="0" w:space="0" w:color="auto"/>
                            <w:right w:val="none" w:sz="0" w:space="0" w:color="auto"/>
                          </w:divBdr>
                        </w:div>
                        <w:div w:id="273755648">
                          <w:marLeft w:val="0"/>
                          <w:marRight w:val="0"/>
                          <w:marTop w:val="0"/>
                          <w:marBottom w:val="0"/>
                          <w:divBdr>
                            <w:top w:val="none" w:sz="0" w:space="0" w:color="auto"/>
                            <w:left w:val="none" w:sz="0" w:space="0" w:color="auto"/>
                            <w:bottom w:val="none" w:sz="0" w:space="0" w:color="auto"/>
                            <w:right w:val="none" w:sz="0" w:space="0" w:color="auto"/>
                          </w:divBdr>
                          <w:divsChild>
                            <w:div w:id="466551618">
                              <w:marLeft w:val="0"/>
                              <w:marRight w:val="0"/>
                              <w:marTop w:val="0"/>
                              <w:marBottom w:val="390"/>
                              <w:divBdr>
                                <w:top w:val="none" w:sz="0" w:space="0" w:color="auto"/>
                                <w:left w:val="none" w:sz="0" w:space="0" w:color="auto"/>
                                <w:bottom w:val="none" w:sz="0" w:space="0" w:color="auto"/>
                                <w:right w:val="none" w:sz="0" w:space="0" w:color="auto"/>
                              </w:divBdr>
                              <w:divsChild>
                                <w:div w:id="13532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3819">
                          <w:marLeft w:val="0"/>
                          <w:marRight w:val="0"/>
                          <w:marTop w:val="0"/>
                          <w:marBottom w:val="0"/>
                          <w:divBdr>
                            <w:top w:val="none" w:sz="0" w:space="0" w:color="auto"/>
                            <w:left w:val="none" w:sz="0" w:space="0" w:color="auto"/>
                            <w:bottom w:val="none" w:sz="0" w:space="0" w:color="auto"/>
                            <w:right w:val="none" w:sz="0" w:space="0" w:color="auto"/>
                          </w:divBdr>
                          <w:divsChild>
                            <w:div w:id="981618587">
                              <w:marLeft w:val="0"/>
                              <w:marRight w:val="0"/>
                              <w:marTop w:val="0"/>
                              <w:marBottom w:val="390"/>
                              <w:divBdr>
                                <w:top w:val="none" w:sz="0" w:space="0" w:color="auto"/>
                                <w:left w:val="none" w:sz="0" w:space="0" w:color="auto"/>
                                <w:bottom w:val="none" w:sz="0" w:space="0" w:color="auto"/>
                                <w:right w:val="none" w:sz="0" w:space="0" w:color="auto"/>
                              </w:divBdr>
                              <w:divsChild>
                                <w:div w:id="118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7062">
                          <w:marLeft w:val="0"/>
                          <w:marRight w:val="0"/>
                          <w:marTop w:val="0"/>
                          <w:marBottom w:val="0"/>
                          <w:divBdr>
                            <w:top w:val="none" w:sz="0" w:space="0" w:color="auto"/>
                            <w:left w:val="none" w:sz="0" w:space="0" w:color="auto"/>
                            <w:bottom w:val="none" w:sz="0" w:space="0" w:color="auto"/>
                            <w:right w:val="none" w:sz="0" w:space="0" w:color="auto"/>
                          </w:divBdr>
                          <w:divsChild>
                            <w:div w:id="309944280">
                              <w:marLeft w:val="0"/>
                              <w:marRight w:val="0"/>
                              <w:marTop w:val="0"/>
                              <w:marBottom w:val="390"/>
                              <w:divBdr>
                                <w:top w:val="none" w:sz="0" w:space="0" w:color="auto"/>
                                <w:left w:val="none" w:sz="0" w:space="0" w:color="auto"/>
                                <w:bottom w:val="none" w:sz="0" w:space="0" w:color="auto"/>
                                <w:right w:val="none" w:sz="0" w:space="0" w:color="auto"/>
                              </w:divBdr>
                              <w:divsChild>
                                <w:div w:id="1078476521">
                                  <w:marLeft w:val="0"/>
                                  <w:marRight w:val="0"/>
                                  <w:marTop w:val="0"/>
                                  <w:marBottom w:val="0"/>
                                  <w:divBdr>
                                    <w:top w:val="none" w:sz="0" w:space="0" w:color="auto"/>
                                    <w:left w:val="none" w:sz="0" w:space="0" w:color="auto"/>
                                    <w:bottom w:val="none" w:sz="0" w:space="0" w:color="auto"/>
                                    <w:right w:val="none" w:sz="0" w:space="0" w:color="auto"/>
                                  </w:divBdr>
                                </w:div>
                                <w:div w:id="362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317">
                          <w:marLeft w:val="0"/>
                          <w:marRight w:val="0"/>
                          <w:marTop w:val="195"/>
                          <w:marBottom w:val="0"/>
                          <w:divBdr>
                            <w:top w:val="none" w:sz="0" w:space="0" w:color="auto"/>
                            <w:left w:val="none" w:sz="0" w:space="0" w:color="auto"/>
                            <w:bottom w:val="none" w:sz="0" w:space="0" w:color="auto"/>
                            <w:right w:val="none" w:sz="0" w:space="0" w:color="auto"/>
                          </w:divBdr>
                          <w:divsChild>
                            <w:div w:id="993878950">
                              <w:marLeft w:val="0"/>
                              <w:marRight w:val="0"/>
                              <w:marTop w:val="0"/>
                              <w:marBottom w:val="0"/>
                              <w:divBdr>
                                <w:top w:val="none" w:sz="0" w:space="0" w:color="auto"/>
                                <w:left w:val="none" w:sz="0" w:space="0" w:color="auto"/>
                                <w:bottom w:val="none" w:sz="0" w:space="0" w:color="auto"/>
                                <w:right w:val="none" w:sz="0" w:space="0" w:color="auto"/>
                              </w:divBdr>
                              <w:divsChild>
                                <w:div w:id="335421961">
                                  <w:marLeft w:val="0"/>
                                  <w:marRight w:val="0"/>
                                  <w:marTop w:val="0"/>
                                  <w:marBottom w:val="0"/>
                                  <w:divBdr>
                                    <w:top w:val="none" w:sz="0" w:space="0" w:color="auto"/>
                                    <w:left w:val="none" w:sz="0" w:space="0" w:color="auto"/>
                                    <w:bottom w:val="none" w:sz="0" w:space="0" w:color="auto"/>
                                    <w:right w:val="none" w:sz="0" w:space="0" w:color="auto"/>
                                  </w:divBdr>
                                  <w:divsChild>
                                    <w:div w:id="499472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4974066">
                          <w:marLeft w:val="0"/>
                          <w:marRight w:val="0"/>
                          <w:marTop w:val="0"/>
                          <w:marBottom w:val="0"/>
                          <w:divBdr>
                            <w:top w:val="none" w:sz="0" w:space="0" w:color="auto"/>
                            <w:left w:val="none" w:sz="0" w:space="0" w:color="auto"/>
                            <w:bottom w:val="none" w:sz="0" w:space="0" w:color="auto"/>
                            <w:right w:val="none" w:sz="0" w:space="0" w:color="auto"/>
                          </w:divBdr>
                          <w:divsChild>
                            <w:div w:id="1694304369">
                              <w:marLeft w:val="0"/>
                              <w:marRight w:val="0"/>
                              <w:marTop w:val="0"/>
                              <w:marBottom w:val="390"/>
                              <w:divBdr>
                                <w:top w:val="none" w:sz="0" w:space="0" w:color="auto"/>
                                <w:left w:val="none" w:sz="0" w:space="0" w:color="auto"/>
                                <w:bottom w:val="none" w:sz="0" w:space="0" w:color="auto"/>
                                <w:right w:val="none" w:sz="0" w:space="0" w:color="auto"/>
                              </w:divBdr>
                              <w:divsChild>
                                <w:div w:id="5424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0333">
                          <w:marLeft w:val="0"/>
                          <w:marRight w:val="0"/>
                          <w:marTop w:val="195"/>
                          <w:marBottom w:val="0"/>
                          <w:divBdr>
                            <w:top w:val="none" w:sz="0" w:space="0" w:color="auto"/>
                            <w:left w:val="none" w:sz="0" w:space="0" w:color="auto"/>
                            <w:bottom w:val="none" w:sz="0" w:space="0" w:color="auto"/>
                            <w:right w:val="none" w:sz="0" w:space="0" w:color="auto"/>
                          </w:divBdr>
                          <w:divsChild>
                            <w:div w:id="458187995">
                              <w:marLeft w:val="0"/>
                              <w:marRight w:val="0"/>
                              <w:marTop w:val="0"/>
                              <w:marBottom w:val="0"/>
                              <w:divBdr>
                                <w:top w:val="none" w:sz="0" w:space="0" w:color="auto"/>
                                <w:left w:val="none" w:sz="0" w:space="0" w:color="auto"/>
                                <w:bottom w:val="none" w:sz="0" w:space="0" w:color="auto"/>
                                <w:right w:val="none" w:sz="0" w:space="0" w:color="auto"/>
                              </w:divBdr>
                              <w:divsChild>
                                <w:div w:id="1324821291">
                                  <w:marLeft w:val="0"/>
                                  <w:marRight w:val="0"/>
                                  <w:marTop w:val="0"/>
                                  <w:marBottom w:val="0"/>
                                  <w:divBdr>
                                    <w:top w:val="none" w:sz="0" w:space="0" w:color="auto"/>
                                    <w:left w:val="none" w:sz="0" w:space="0" w:color="auto"/>
                                    <w:bottom w:val="none" w:sz="0" w:space="0" w:color="auto"/>
                                    <w:right w:val="none" w:sz="0" w:space="0" w:color="auto"/>
                                  </w:divBdr>
                                  <w:divsChild>
                                    <w:div w:id="1891914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6318422">
                          <w:marLeft w:val="0"/>
                          <w:marRight w:val="0"/>
                          <w:marTop w:val="0"/>
                          <w:marBottom w:val="0"/>
                          <w:divBdr>
                            <w:top w:val="none" w:sz="0" w:space="0" w:color="auto"/>
                            <w:left w:val="none" w:sz="0" w:space="0" w:color="auto"/>
                            <w:bottom w:val="none" w:sz="0" w:space="0" w:color="auto"/>
                            <w:right w:val="none" w:sz="0" w:space="0" w:color="auto"/>
                          </w:divBdr>
                          <w:divsChild>
                            <w:div w:id="157893330">
                              <w:marLeft w:val="0"/>
                              <w:marRight w:val="0"/>
                              <w:marTop w:val="0"/>
                              <w:marBottom w:val="390"/>
                              <w:divBdr>
                                <w:top w:val="none" w:sz="0" w:space="0" w:color="auto"/>
                                <w:left w:val="none" w:sz="0" w:space="0" w:color="auto"/>
                                <w:bottom w:val="none" w:sz="0" w:space="0" w:color="auto"/>
                                <w:right w:val="none" w:sz="0" w:space="0" w:color="auto"/>
                              </w:divBdr>
                              <w:divsChild>
                                <w:div w:id="1922373182">
                                  <w:marLeft w:val="0"/>
                                  <w:marRight w:val="0"/>
                                  <w:marTop w:val="0"/>
                                  <w:marBottom w:val="0"/>
                                  <w:divBdr>
                                    <w:top w:val="none" w:sz="0" w:space="0" w:color="auto"/>
                                    <w:left w:val="none" w:sz="0" w:space="0" w:color="auto"/>
                                    <w:bottom w:val="none" w:sz="0" w:space="0" w:color="auto"/>
                                    <w:right w:val="none" w:sz="0" w:space="0" w:color="auto"/>
                                  </w:divBdr>
                                </w:div>
                                <w:div w:id="1368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240">
                          <w:marLeft w:val="0"/>
                          <w:marRight w:val="0"/>
                          <w:marTop w:val="0"/>
                          <w:marBottom w:val="0"/>
                          <w:divBdr>
                            <w:top w:val="none" w:sz="0" w:space="0" w:color="auto"/>
                            <w:left w:val="none" w:sz="0" w:space="0" w:color="auto"/>
                            <w:bottom w:val="none" w:sz="0" w:space="0" w:color="auto"/>
                            <w:right w:val="none" w:sz="0" w:space="0" w:color="auto"/>
                          </w:divBdr>
                          <w:divsChild>
                            <w:div w:id="1623223875">
                              <w:marLeft w:val="0"/>
                              <w:marRight w:val="0"/>
                              <w:marTop w:val="0"/>
                              <w:marBottom w:val="390"/>
                              <w:divBdr>
                                <w:top w:val="none" w:sz="0" w:space="0" w:color="auto"/>
                                <w:left w:val="none" w:sz="0" w:space="0" w:color="auto"/>
                                <w:bottom w:val="none" w:sz="0" w:space="0" w:color="auto"/>
                                <w:right w:val="none" w:sz="0" w:space="0" w:color="auto"/>
                              </w:divBdr>
                              <w:divsChild>
                                <w:div w:id="1154905516">
                                  <w:marLeft w:val="0"/>
                                  <w:marRight w:val="0"/>
                                  <w:marTop w:val="0"/>
                                  <w:marBottom w:val="0"/>
                                  <w:divBdr>
                                    <w:top w:val="none" w:sz="0" w:space="0" w:color="auto"/>
                                    <w:left w:val="none" w:sz="0" w:space="0" w:color="auto"/>
                                    <w:bottom w:val="none" w:sz="0" w:space="0" w:color="auto"/>
                                    <w:right w:val="none" w:sz="0" w:space="0" w:color="auto"/>
                                  </w:divBdr>
                                </w:div>
                                <w:div w:id="1996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294">
                          <w:marLeft w:val="0"/>
                          <w:marRight w:val="0"/>
                          <w:marTop w:val="195"/>
                          <w:marBottom w:val="0"/>
                          <w:divBdr>
                            <w:top w:val="none" w:sz="0" w:space="0" w:color="auto"/>
                            <w:left w:val="none" w:sz="0" w:space="0" w:color="auto"/>
                            <w:bottom w:val="none" w:sz="0" w:space="0" w:color="auto"/>
                            <w:right w:val="none" w:sz="0" w:space="0" w:color="auto"/>
                          </w:divBdr>
                          <w:divsChild>
                            <w:div w:id="1330403738">
                              <w:marLeft w:val="0"/>
                              <w:marRight w:val="0"/>
                              <w:marTop w:val="0"/>
                              <w:marBottom w:val="0"/>
                              <w:divBdr>
                                <w:top w:val="none" w:sz="0" w:space="0" w:color="auto"/>
                                <w:left w:val="none" w:sz="0" w:space="0" w:color="auto"/>
                                <w:bottom w:val="none" w:sz="0" w:space="0" w:color="auto"/>
                                <w:right w:val="none" w:sz="0" w:space="0" w:color="auto"/>
                              </w:divBdr>
                              <w:divsChild>
                                <w:div w:id="1297562003">
                                  <w:marLeft w:val="0"/>
                                  <w:marRight w:val="0"/>
                                  <w:marTop w:val="0"/>
                                  <w:marBottom w:val="0"/>
                                  <w:divBdr>
                                    <w:top w:val="none" w:sz="0" w:space="0" w:color="auto"/>
                                    <w:left w:val="none" w:sz="0" w:space="0" w:color="auto"/>
                                    <w:bottom w:val="none" w:sz="0" w:space="0" w:color="auto"/>
                                    <w:right w:val="none" w:sz="0" w:space="0" w:color="auto"/>
                                  </w:divBdr>
                                  <w:divsChild>
                                    <w:div w:id="137207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966867">
                          <w:marLeft w:val="0"/>
                          <w:marRight w:val="0"/>
                          <w:marTop w:val="0"/>
                          <w:marBottom w:val="0"/>
                          <w:divBdr>
                            <w:top w:val="none" w:sz="0" w:space="0" w:color="auto"/>
                            <w:left w:val="none" w:sz="0" w:space="0" w:color="auto"/>
                            <w:bottom w:val="none" w:sz="0" w:space="0" w:color="auto"/>
                            <w:right w:val="none" w:sz="0" w:space="0" w:color="auto"/>
                          </w:divBdr>
                          <w:divsChild>
                            <w:div w:id="607658228">
                              <w:marLeft w:val="0"/>
                              <w:marRight w:val="0"/>
                              <w:marTop w:val="0"/>
                              <w:marBottom w:val="390"/>
                              <w:divBdr>
                                <w:top w:val="none" w:sz="0" w:space="0" w:color="auto"/>
                                <w:left w:val="none" w:sz="0" w:space="0" w:color="auto"/>
                                <w:bottom w:val="none" w:sz="0" w:space="0" w:color="auto"/>
                                <w:right w:val="none" w:sz="0" w:space="0" w:color="auto"/>
                              </w:divBdr>
                              <w:divsChild>
                                <w:div w:id="513768995">
                                  <w:marLeft w:val="0"/>
                                  <w:marRight w:val="0"/>
                                  <w:marTop w:val="0"/>
                                  <w:marBottom w:val="0"/>
                                  <w:divBdr>
                                    <w:top w:val="none" w:sz="0" w:space="0" w:color="auto"/>
                                    <w:left w:val="none" w:sz="0" w:space="0" w:color="auto"/>
                                    <w:bottom w:val="none" w:sz="0" w:space="0" w:color="auto"/>
                                    <w:right w:val="none" w:sz="0" w:space="0" w:color="auto"/>
                                  </w:divBdr>
                                </w:div>
                                <w:div w:id="6496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5159">
                          <w:marLeft w:val="0"/>
                          <w:marRight w:val="0"/>
                          <w:marTop w:val="0"/>
                          <w:marBottom w:val="0"/>
                          <w:divBdr>
                            <w:top w:val="none" w:sz="0" w:space="0" w:color="auto"/>
                            <w:left w:val="none" w:sz="0" w:space="0" w:color="auto"/>
                            <w:bottom w:val="none" w:sz="0" w:space="0" w:color="auto"/>
                            <w:right w:val="none" w:sz="0" w:space="0" w:color="auto"/>
                          </w:divBdr>
                          <w:divsChild>
                            <w:div w:id="997733013">
                              <w:marLeft w:val="0"/>
                              <w:marRight w:val="0"/>
                              <w:marTop w:val="0"/>
                              <w:marBottom w:val="390"/>
                              <w:divBdr>
                                <w:top w:val="none" w:sz="0" w:space="0" w:color="auto"/>
                                <w:left w:val="none" w:sz="0" w:space="0" w:color="auto"/>
                                <w:bottom w:val="none" w:sz="0" w:space="0" w:color="auto"/>
                                <w:right w:val="none" w:sz="0" w:space="0" w:color="auto"/>
                              </w:divBdr>
                              <w:divsChild>
                                <w:div w:id="784538068">
                                  <w:marLeft w:val="0"/>
                                  <w:marRight w:val="0"/>
                                  <w:marTop w:val="0"/>
                                  <w:marBottom w:val="0"/>
                                  <w:divBdr>
                                    <w:top w:val="none" w:sz="0" w:space="0" w:color="auto"/>
                                    <w:left w:val="none" w:sz="0" w:space="0" w:color="auto"/>
                                    <w:bottom w:val="none" w:sz="0" w:space="0" w:color="auto"/>
                                    <w:right w:val="none" w:sz="0" w:space="0" w:color="auto"/>
                                  </w:divBdr>
                                </w:div>
                                <w:div w:id="19962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4997">
                          <w:marLeft w:val="0"/>
                          <w:marRight w:val="0"/>
                          <w:marTop w:val="0"/>
                          <w:marBottom w:val="0"/>
                          <w:divBdr>
                            <w:top w:val="none" w:sz="0" w:space="0" w:color="auto"/>
                            <w:left w:val="none" w:sz="0" w:space="0" w:color="auto"/>
                            <w:bottom w:val="none" w:sz="0" w:space="0" w:color="auto"/>
                            <w:right w:val="none" w:sz="0" w:space="0" w:color="auto"/>
                          </w:divBdr>
                          <w:divsChild>
                            <w:div w:id="1367946126">
                              <w:marLeft w:val="0"/>
                              <w:marRight w:val="0"/>
                              <w:marTop w:val="0"/>
                              <w:marBottom w:val="390"/>
                              <w:divBdr>
                                <w:top w:val="none" w:sz="0" w:space="0" w:color="auto"/>
                                <w:left w:val="none" w:sz="0" w:space="0" w:color="auto"/>
                                <w:bottom w:val="none" w:sz="0" w:space="0" w:color="auto"/>
                                <w:right w:val="none" w:sz="0" w:space="0" w:color="auto"/>
                              </w:divBdr>
                              <w:divsChild>
                                <w:div w:id="10787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53">
                          <w:marLeft w:val="0"/>
                          <w:marRight w:val="0"/>
                          <w:marTop w:val="0"/>
                          <w:marBottom w:val="0"/>
                          <w:divBdr>
                            <w:top w:val="none" w:sz="0" w:space="0" w:color="auto"/>
                            <w:left w:val="none" w:sz="0" w:space="0" w:color="auto"/>
                            <w:bottom w:val="none" w:sz="0" w:space="0" w:color="auto"/>
                            <w:right w:val="none" w:sz="0" w:space="0" w:color="auto"/>
                          </w:divBdr>
                          <w:divsChild>
                            <w:div w:id="953097355">
                              <w:marLeft w:val="0"/>
                              <w:marRight w:val="0"/>
                              <w:marTop w:val="0"/>
                              <w:marBottom w:val="390"/>
                              <w:divBdr>
                                <w:top w:val="none" w:sz="0" w:space="0" w:color="auto"/>
                                <w:left w:val="none" w:sz="0" w:space="0" w:color="auto"/>
                                <w:bottom w:val="none" w:sz="0" w:space="0" w:color="auto"/>
                                <w:right w:val="none" w:sz="0" w:space="0" w:color="auto"/>
                              </w:divBdr>
                              <w:divsChild>
                                <w:div w:id="695078156">
                                  <w:marLeft w:val="0"/>
                                  <w:marRight w:val="0"/>
                                  <w:marTop w:val="0"/>
                                  <w:marBottom w:val="0"/>
                                  <w:divBdr>
                                    <w:top w:val="none" w:sz="0" w:space="0" w:color="auto"/>
                                    <w:left w:val="none" w:sz="0" w:space="0" w:color="auto"/>
                                    <w:bottom w:val="none" w:sz="0" w:space="0" w:color="auto"/>
                                    <w:right w:val="none" w:sz="0" w:space="0" w:color="auto"/>
                                  </w:divBdr>
                                </w:div>
                                <w:div w:id="3469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71">
                          <w:marLeft w:val="0"/>
                          <w:marRight w:val="0"/>
                          <w:marTop w:val="0"/>
                          <w:marBottom w:val="0"/>
                          <w:divBdr>
                            <w:top w:val="none" w:sz="0" w:space="0" w:color="auto"/>
                            <w:left w:val="none" w:sz="0" w:space="0" w:color="auto"/>
                            <w:bottom w:val="none" w:sz="0" w:space="0" w:color="auto"/>
                            <w:right w:val="none" w:sz="0" w:space="0" w:color="auto"/>
                          </w:divBdr>
                          <w:divsChild>
                            <w:div w:id="88431663">
                              <w:marLeft w:val="0"/>
                              <w:marRight w:val="0"/>
                              <w:marTop w:val="0"/>
                              <w:marBottom w:val="390"/>
                              <w:divBdr>
                                <w:top w:val="none" w:sz="0" w:space="0" w:color="auto"/>
                                <w:left w:val="none" w:sz="0" w:space="0" w:color="auto"/>
                                <w:bottom w:val="none" w:sz="0" w:space="0" w:color="auto"/>
                                <w:right w:val="none" w:sz="0" w:space="0" w:color="auto"/>
                              </w:divBdr>
                              <w:divsChild>
                                <w:div w:id="1199466724">
                                  <w:marLeft w:val="0"/>
                                  <w:marRight w:val="0"/>
                                  <w:marTop w:val="0"/>
                                  <w:marBottom w:val="0"/>
                                  <w:divBdr>
                                    <w:top w:val="none" w:sz="0" w:space="0" w:color="auto"/>
                                    <w:left w:val="none" w:sz="0" w:space="0" w:color="auto"/>
                                    <w:bottom w:val="none" w:sz="0" w:space="0" w:color="auto"/>
                                    <w:right w:val="none" w:sz="0" w:space="0" w:color="auto"/>
                                  </w:divBdr>
                                </w:div>
                                <w:div w:id="7249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9683">
                          <w:marLeft w:val="0"/>
                          <w:marRight w:val="0"/>
                          <w:marTop w:val="0"/>
                          <w:marBottom w:val="0"/>
                          <w:divBdr>
                            <w:top w:val="none" w:sz="0" w:space="0" w:color="auto"/>
                            <w:left w:val="none" w:sz="0" w:space="0" w:color="auto"/>
                            <w:bottom w:val="none" w:sz="0" w:space="0" w:color="auto"/>
                            <w:right w:val="none" w:sz="0" w:space="0" w:color="auto"/>
                          </w:divBdr>
                          <w:divsChild>
                            <w:div w:id="1078135604">
                              <w:marLeft w:val="0"/>
                              <w:marRight w:val="0"/>
                              <w:marTop w:val="0"/>
                              <w:marBottom w:val="390"/>
                              <w:divBdr>
                                <w:top w:val="none" w:sz="0" w:space="0" w:color="auto"/>
                                <w:left w:val="none" w:sz="0" w:space="0" w:color="auto"/>
                                <w:bottom w:val="none" w:sz="0" w:space="0" w:color="auto"/>
                                <w:right w:val="none" w:sz="0" w:space="0" w:color="auto"/>
                              </w:divBdr>
                              <w:divsChild>
                                <w:div w:id="35812115">
                                  <w:marLeft w:val="0"/>
                                  <w:marRight w:val="0"/>
                                  <w:marTop w:val="0"/>
                                  <w:marBottom w:val="0"/>
                                  <w:divBdr>
                                    <w:top w:val="none" w:sz="0" w:space="0" w:color="auto"/>
                                    <w:left w:val="none" w:sz="0" w:space="0" w:color="auto"/>
                                    <w:bottom w:val="none" w:sz="0" w:space="0" w:color="auto"/>
                                    <w:right w:val="none" w:sz="0" w:space="0" w:color="auto"/>
                                  </w:divBdr>
                                </w:div>
                                <w:div w:id="13972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5">
                          <w:marLeft w:val="0"/>
                          <w:marRight w:val="0"/>
                          <w:marTop w:val="195"/>
                          <w:marBottom w:val="0"/>
                          <w:divBdr>
                            <w:top w:val="none" w:sz="0" w:space="0" w:color="auto"/>
                            <w:left w:val="none" w:sz="0" w:space="0" w:color="auto"/>
                            <w:bottom w:val="none" w:sz="0" w:space="0" w:color="auto"/>
                            <w:right w:val="none" w:sz="0" w:space="0" w:color="auto"/>
                          </w:divBdr>
                          <w:divsChild>
                            <w:div w:id="2104715637">
                              <w:marLeft w:val="0"/>
                              <w:marRight w:val="0"/>
                              <w:marTop w:val="0"/>
                              <w:marBottom w:val="0"/>
                              <w:divBdr>
                                <w:top w:val="none" w:sz="0" w:space="0" w:color="auto"/>
                                <w:left w:val="none" w:sz="0" w:space="0" w:color="auto"/>
                                <w:bottom w:val="none" w:sz="0" w:space="0" w:color="auto"/>
                                <w:right w:val="none" w:sz="0" w:space="0" w:color="auto"/>
                              </w:divBdr>
                              <w:divsChild>
                                <w:div w:id="875893861">
                                  <w:marLeft w:val="0"/>
                                  <w:marRight w:val="0"/>
                                  <w:marTop w:val="0"/>
                                  <w:marBottom w:val="0"/>
                                  <w:divBdr>
                                    <w:top w:val="none" w:sz="0" w:space="0" w:color="auto"/>
                                    <w:left w:val="none" w:sz="0" w:space="0" w:color="auto"/>
                                    <w:bottom w:val="none" w:sz="0" w:space="0" w:color="auto"/>
                                    <w:right w:val="none" w:sz="0" w:space="0" w:color="auto"/>
                                  </w:divBdr>
                                  <w:divsChild>
                                    <w:div w:id="36551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3315305">
                          <w:marLeft w:val="0"/>
                          <w:marRight w:val="0"/>
                          <w:marTop w:val="0"/>
                          <w:marBottom w:val="0"/>
                          <w:divBdr>
                            <w:top w:val="none" w:sz="0" w:space="0" w:color="auto"/>
                            <w:left w:val="none" w:sz="0" w:space="0" w:color="auto"/>
                            <w:bottom w:val="none" w:sz="0" w:space="0" w:color="auto"/>
                            <w:right w:val="none" w:sz="0" w:space="0" w:color="auto"/>
                          </w:divBdr>
                          <w:divsChild>
                            <w:div w:id="2146507505">
                              <w:marLeft w:val="0"/>
                              <w:marRight w:val="0"/>
                              <w:marTop w:val="0"/>
                              <w:marBottom w:val="390"/>
                              <w:divBdr>
                                <w:top w:val="none" w:sz="0" w:space="0" w:color="auto"/>
                                <w:left w:val="none" w:sz="0" w:space="0" w:color="auto"/>
                                <w:bottom w:val="none" w:sz="0" w:space="0" w:color="auto"/>
                                <w:right w:val="none" w:sz="0" w:space="0" w:color="auto"/>
                              </w:divBdr>
                              <w:divsChild>
                                <w:div w:id="17141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4037">
                          <w:marLeft w:val="0"/>
                          <w:marRight w:val="0"/>
                          <w:marTop w:val="0"/>
                          <w:marBottom w:val="0"/>
                          <w:divBdr>
                            <w:top w:val="none" w:sz="0" w:space="0" w:color="auto"/>
                            <w:left w:val="none" w:sz="0" w:space="0" w:color="auto"/>
                            <w:bottom w:val="none" w:sz="0" w:space="0" w:color="auto"/>
                            <w:right w:val="none" w:sz="0" w:space="0" w:color="auto"/>
                          </w:divBdr>
                          <w:divsChild>
                            <w:div w:id="1370059851">
                              <w:marLeft w:val="0"/>
                              <w:marRight w:val="0"/>
                              <w:marTop w:val="0"/>
                              <w:marBottom w:val="390"/>
                              <w:divBdr>
                                <w:top w:val="none" w:sz="0" w:space="0" w:color="auto"/>
                                <w:left w:val="none" w:sz="0" w:space="0" w:color="auto"/>
                                <w:bottom w:val="none" w:sz="0" w:space="0" w:color="auto"/>
                                <w:right w:val="none" w:sz="0" w:space="0" w:color="auto"/>
                              </w:divBdr>
                              <w:divsChild>
                                <w:div w:id="281960177">
                                  <w:marLeft w:val="0"/>
                                  <w:marRight w:val="0"/>
                                  <w:marTop w:val="0"/>
                                  <w:marBottom w:val="0"/>
                                  <w:divBdr>
                                    <w:top w:val="none" w:sz="0" w:space="0" w:color="auto"/>
                                    <w:left w:val="none" w:sz="0" w:space="0" w:color="auto"/>
                                    <w:bottom w:val="none" w:sz="0" w:space="0" w:color="auto"/>
                                    <w:right w:val="none" w:sz="0" w:space="0" w:color="auto"/>
                                  </w:divBdr>
                                </w:div>
                                <w:div w:id="18560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177">
                          <w:marLeft w:val="0"/>
                          <w:marRight w:val="0"/>
                          <w:marTop w:val="0"/>
                          <w:marBottom w:val="0"/>
                          <w:divBdr>
                            <w:top w:val="none" w:sz="0" w:space="0" w:color="auto"/>
                            <w:left w:val="none" w:sz="0" w:space="0" w:color="auto"/>
                            <w:bottom w:val="none" w:sz="0" w:space="0" w:color="auto"/>
                            <w:right w:val="none" w:sz="0" w:space="0" w:color="auto"/>
                          </w:divBdr>
                          <w:divsChild>
                            <w:div w:id="1373843831">
                              <w:marLeft w:val="0"/>
                              <w:marRight w:val="0"/>
                              <w:marTop w:val="0"/>
                              <w:marBottom w:val="390"/>
                              <w:divBdr>
                                <w:top w:val="none" w:sz="0" w:space="0" w:color="auto"/>
                                <w:left w:val="none" w:sz="0" w:space="0" w:color="auto"/>
                                <w:bottom w:val="none" w:sz="0" w:space="0" w:color="auto"/>
                                <w:right w:val="none" w:sz="0" w:space="0" w:color="auto"/>
                              </w:divBdr>
                              <w:divsChild>
                                <w:div w:id="116871839">
                                  <w:marLeft w:val="0"/>
                                  <w:marRight w:val="0"/>
                                  <w:marTop w:val="0"/>
                                  <w:marBottom w:val="0"/>
                                  <w:divBdr>
                                    <w:top w:val="none" w:sz="0" w:space="0" w:color="auto"/>
                                    <w:left w:val="none" w:sz="0" w:space="0" w:color="auto"/>
                                    <w:bottom w:val="none" w:sz="0" w:space="0" w:color="auto"/>
                                    <w:right w:val="none" w:sz="0" w:space="0" w:color="auto"/>
                                  </w:divBdr>
                                </w:div>
                                <w:div w:id="8161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2021-04-24T17:47:00Z</dcterms:created>
  <dcterms:modified xsi:type="dcterms:W3CDTF">2021-04-24T17:47:00Z</dcterms:modified>
</cp:coreProperties>
</file>